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2978"/>
        <w:gridCol w:w="5811"/>
        <w:gridCol w:w="220"/>
        <w:gridCol w:w="1056"/>
        <w:gridCol w:w="264"/>
        <w:gridCol w:w="222"/>
        <w:gridCol w:w="222"/>
      </w:tblGrid>
      <w:tr w:rsidR="00D72B5E" w:rsidRPr="00883996" w:rsidTr="00D609D1">
        <w:trPr>
          <w:gridAfter w:val="2"/>
          <w:wAfter w:w="444" w:type="dxa"/>
          <w:trHeight w:val="300"/>
        </w:trPr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B5E" w:rsidRPr="00883996" w:rsidTr="00D609D1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Приложение 1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к решению Совета депутатов города  Лобня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161D10" w:rsidRPr="00161D10">
              <w:rPr>
                <w:rFonts w:ascii="Calibri" w:eastAsia="Calibri" w:hAnsi="Calibri" w:cs="Times New Roman"/>
              </w:rPr>
              <w:t>от 24.10.2017г. № 4</w:t>
            </w:r>
            <w:r w:rsidR="00161D10">
              <w:rPr>
                <w:rFonts w:ascii="Calibri" w:eastAsia="Calibri" w:hAnsi="Calibri" w:cs="Times New Roman"/>
              </w:rPr>
              <w:t>10</w:t>
            </w:r>
            <w:r w:rsidR="00161D10" w:rsidRPr="00161D10">
              <w:rPr>
                <w:rFonts w:ascii="Calibri" w:eastAsia="Calibri" w:hAnsi="Calibri" w:cs="Times New Roman"/>
              </w:rPr>
              <w:t>/20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«О внесении изменений и дополнений в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решение Совета депутатов города  Лобня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«О бюджете города Лобня на 2017 год     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и на плановый период 2018 и 2019 годов» 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Приложение 1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к решению Совета депутатов города Лобня 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от  </w:t>
            </w:r>
            <w:r w:rsidRPr="00883996">
              <w:rPr>
                <w:rFonts w:ascii="Times New Roman" w:hAnsi="Times New Roman" w:cs="Times New Roman"/>
                <w:u w:val="single"/>
              </w:rPr>
              <w:t xml:space="preserve">29.11.2016 г.      </w:t>
            </w:r>
            <w:r w:rsidRPr="00883996">
              <w:rPr>
                <w:rFonts w:ascii="Times New Roman" w:hAnsi="Times New Roman" w:cs="Times New Roman"/>
              </w:rPr>
              <w:t xml:space="preserve"> №</w:t>
            </w:r>
            <w:r w:rsidRPr="00883996">
              <w:rPr>
                <w:rFonts w:ascii="Times New Roman" w:hAnsi="Times New Roman" w:cs="Times New Roman"/>
                <w:u w:val="single"/>
              </w:rPr>
              <w:t xml:space="preserve">      66/4</w:t>
            </w:r>
            <w:r w:rsidRPr="00883996">
              <w:rPr>
                <w:rFonts w:ascii="Times New Roman" w:hAnsi="Times New Roman" w:cs="Times New Roman"/>
              </w:rPr>
              <w:t>_________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«О бюджете города Лобня на 2017 год</w:t>
            </w:r>
          </w:p>
          <w:p w:rsidR="0081038A" w:rsidRPr="00883996" w:rsidRDefault="0081038A" w:rsidP="00810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99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и на плановый период 2018 и 2019 годов»</w:t>
            </w:r>
          </w:p>
          <w:p w:rsidR="00D72B5E" w:rsidRPr="00883996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72B5E" w:rsidRPr="00883996" w:rsidTr="00D609D1">
        <w:trPr>
          <w:trHeight w:val="300"/>
        </w:trPr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883996" w:rsidTr="00D609D1">
        <w:trPr>
          <w:trHeight w:val="300"/>
        </w:trPr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поступлений доходов в бюджет города Лобня в 2017 году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883996" w:rsidTr="00D609D1">
        <w:trPr>
          <w:trHeight w:val="30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476C21"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(тыс. рублей)</w:t>
            </w:r>
          </w:p>
        </w:tc>
      </w:tr>
      <w:tr w:rsidR="00D72B5E" w:rsidRPr="00883996" w:rsidTr="00D609D1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5E" w:rsidRPr="00883996" w:rsidRDefault="00F97993" w:rsidP="00D7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D72B5E"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умма</w:t>
            </w:r>
          </w:p>
        </w:tc>
        <w:tc>
          <w:tcPr>
            <w:tcW w:w="486" w:type="dxa"/>
            <w:gridSpan w:val="2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72B5E" w:rsidRPr="00883996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1304760,9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687591,5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687591,5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685991,5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6505,0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2822,7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4452,8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-819,8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139354,7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99800,0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84100,0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14700,0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31714,7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31714,7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7840,0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226171,0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36060,0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190111,0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144521,0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144521,0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45590,0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45590,0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9050,0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000 1 08 03010 01 0000 110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210607,8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1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191000,0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158000,0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>158000,0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1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4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9D16AE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D16A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19607,8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19607,8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000 1 11 09044 04 0002 120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115,2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252,6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5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516EE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516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436,0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000 1 12 01020 01 0000 120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516EE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516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5305,0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5305,0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906 1 13 01994 04 0000 130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8499,9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000 1 14 02000 00 0000 000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516EE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516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2449,4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000 1 14 02040 04 0000 410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2449,4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000 1 14 02043 04 0000 410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516EE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516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6050,5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000 1 14 06010 00 0000 430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4225,4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4225,4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000 1 14 06024 04 0000 430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1050,5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000 1 14 06310 04 0000 430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774,6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774,6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7740,0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000 1 16 03000 00  0000 140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516EE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516EE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000 1 16 03010 01 0000 140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000 1 16 06000 01  0000 140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0703DB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703D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1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000 1 16 08000 01  0000 140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5575D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557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000 1 16 08020 01 0000 140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8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000 1 16 25000 00  0000 140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062D6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62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000 1 16 25050 01 0000 140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000 1 16 28000 01  0000 140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5575D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557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2500,0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000 1 16 35000 00 0000 140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000 1 16 35020 04 0000 140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1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000 1 16 43000 01 0000 140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0166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16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000 1 16 51000 02 0000 140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0166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16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000 1 16 51020 02 0000 140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000 1 16 90000 00 0000 140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0166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16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3170,0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000 1 16 90040 04 0000 140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817 1 16 90040 04 0000 140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"Государственная жилищная инспекция Московской области")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901 1 16 90040 04 0000 140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30166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16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1487857,7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1487063,4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4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326564,4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000 2 02 20051 04 0000 151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112371,3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поддержания односменного режима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13151,3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4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2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реконструкция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35520,0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25137,0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000 2 02 20301 04 0000 151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ремонт подъездов многоквартирных домов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901 2 02 25555 04 0000 151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127884,0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000 2 02 25558 04 0000 151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31411,1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погашение части основного долга по ипотечному жилищному кредиту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5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установку и капитальный ремонт электросетевого хозяйства  и систем наружного освещения в рамках подготовки чемпионата мира по футболу в 2018 году 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2864,1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9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05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на приобретение RFID - оборудования, программного обеспечения и бесконтактной смарт-карты с RFID -чипом для идентификации читателя для муниципальных общедоступных библиотек муниципальных образований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7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дооснащение материально-техническими средствами -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8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3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3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6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повышение заработной платы работникам муниципальных учреждений Московской области в сферах образования, культуры, физической культуры и спорта (Культура)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46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повышение заработной платы педагогических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5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193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1158599,0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21073,0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52998,0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875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43274,0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государственных полномочий в сфере образования и организации деятельности комиссий по делам несовершеннолетних и защите их прав городов и районов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489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86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в соответствии с Законом Московской области №144/2016-ОЗ "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050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802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34304,0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5068,0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1029381,0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3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573229,0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23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6327,0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308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8829,0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89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430105,0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23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10891,0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000 2 02 40000 00 0000 151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6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000 2 02 45160 04 0000 151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1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000 2 07 04050 04 0001 180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5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-1705,7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9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000 2 19 45160 04 0000 151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-213,9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000 2 19 60010 04 0000 151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-1491,8</w:t>
            </w:r>
          </w:p>
        </w:tc>
      </w:tr>
      <w:tr w:rsidR="00D609D1" w:rsidRPr="00D609D1" w:rsidTr="00BD169D">
        <w:trPr>
          <w:gridAfter w:val="3"/>
          <w:wAfter w:w="708" w:type="dxa"/>
          <w:cantSplit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9D1" w:rsidRPr="00D609D1" w:rsidRDefault="00D609D1" w:rsidP="00BD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9D1" w:rsidRPr="00D609D1" w:rsidRDefault="00D609D1" w:rsidP="00BD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2792618,6</w:t>
            </w:r>
          </w:p>
        </w:tc>
      </w:tr>
    </w:tbl>
    <w:p w:rsidR="00D72B5E" w:rsidRPr="00883996" w:rsidRDefault="00D72B5E" w:rsidP="00883996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10" w:rsidRDefault="00842310" w:rsidP="0081038A">
      <w:pPr>
        <w:spacing w:after="0" w:line="240" w:lineRule="auto"/>
      </w:pPr>
      <w:r>
        <w:separator/>
      </w:r>
    </w:p>
  </w:endnote>
  <w:endnote w:type="continuationSeparator" w:id="0">
    <w:p w:rsidR="00842310" w:rsidRDefault="0084231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D609D1" w:rsidRDefault="008E357D">
        <w:pPr>
          <w:pStyle w:val="a5"/>
          <w:jc w:val="right"/>
        </w:pPr>
        <w:r>
          <w:fldChar w:fldCharType="begin"/>
        </w:r>
        <w:r w:rsidR="00D609D1">
          <w:instrText xml:space="preserve"> PAGE   \* MERGEFORMAT </w:instrText>
        </w:r>
        <w:r>
          <w:fldChar w:fldCharType="separate"/>
        </w:r>
        <w:r w:rsidR="00161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09D1" w:rsidRDefault="00D609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10" w:rsidRDefault="00842310" w:rsidP="0081038A">
      <w:pPr>
        <w:spacing w:after="0" w:line="240" w:lineRule="auto"/>
      </w:pPr>
      <w:r>
        <w:separator/>
      </w:r>
    </w:p>
  </w:footnote>
  <w:footnote w:type="continuationSeparator" w:id="0">
    <w:p w:rsidR="00842310" w:rsidRDefault="0084231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3A8C"/>
    <w:rsid w:val="000703DB"/>
    <w:rsid w:val="000D3E49"/>
    <w:rsid w:val="000E607D"/>
    <w:rsid w:val="00100856"/>
    <w:rsid w:val="0010531A"/>
    <w:rsid w:val="0011743C"/>
    <w:rsid w:val="0016061D"/>
    <w:rsid w:val="00161D10"/>
    <w:rsid w:val="00173AFA"/>
    <w:rsid w:val="001B1F72"/>
    <w:rsid w:val="002032CB"/>
    <w:rsid w:val="00242055"/>
    <w:rsid w:val="002801B6"/>
    <w:rsid w:val="002C7F39"/>
    <w:rsid w:val="00301661"/>
    <w:rsid w:val="003062D6"/>
    <w:rsid w:val="0034381B"/>
    <w:rsid w:val="0035575D"/>
    <w:rsid w:val="00355BFC"/>
    <w:rsid w:val="003623B5"/>
    <w:rsid w:val="00394587"/>
    <w:rsid w:val="003A354E"/>
    <w:rsid w:val="003E7E4D"/>
    <w:rsid w:val="00476C21"/>
    <w:rsid w:val="004C2A9A"/>
    <w:rsid w:val="004F7686"/>
    <w:rsid w:val="00516EE1"/>
    <w:rsid w:val="005D25FE"/>
    <w:rsid w:val="005E3132"/>
    <w:rsid w:val="00655F22"/>
    <w:rsid w:val="0068161A"/>
    <w:rsid w:val="006D27C3"/>
    <w:rsid w:val="00703B00"/>
    <w:rsid w:val="00716B0D"/>
    <w:rsid w:val="00717239"/>
    <w:rsid w:val="007648E0"/>
    <w:rsid w:val="007875C3"/>
    <w:rsid w:val="007A1F5A"/>
    <w:rsid w:val="007A4D8A"/>
    <w:rsid w:val="007B5B6F"/>
    <w:rsid w:val="0081038A"/>
    <w:rsid w:val="00813049"/>
    <w:rsid w:val="00842310"/>
    <w:rsid w:val="00850A36"/>
    <w:rsid w:val="00856892"/>
    <w:rsid w:val="00883996"/>
    <w:rsid w:val="008A3196"/>
    <w:rsid w:val="008D3FC4"/>
    <w:rsid w:val="008E357D"/>
    <w:rsid w:val="008F6878"/>
    <w:rsid w:val="00984ECE"/>
    <w:rsid w:val="009D16AE"/>
    <w:rsid w:val="00A100CD"/>
    <w:rsid w:val="00A44B48"/>
    <w:rsid w:val="00A5358A"/>
    <w:rsid w:val="00B171F4"/>
    <w:rsid w:val="00B3604B"/>
    <w:rsid w:val="00B579D6"/>
    <w:rsid w:val="00BB2DF1"/>
    <w:rsid w:val="00BC4EFA"/>
    <w:rsid w:val="00BD169D"/>
    <w:rsid w:val="00BD16EC"/>
    <w:rsid w:val="00BD643E"/>
    <w:rsid w:val="00C83EC8"/>
    <w:rsid w:val="00CD364E"/>
    <w:rsid w:val="00D043C2"/>
    <w:rsid w:val="00D27520"/>
    <w:rsid w:val="00D609D1"/>
    <w:rsid w:val="00D72B5E"/>
    <w:rsid w:val="00D95EAD"/>
    <w:rsid w:val="00DB0943"/>
    <w:rsid w:val="00DB2D16"/>
    <w:rsid w:val="00DB5D96"/>
    <w:rsid w:val="00DE032D"/>
    <w:rsid w:val="00DE7079"/>
    <w:rsid w:val="00E365CA"/>
    <w:rsid w:val="00E37A27"/>
    <w:rsid w:val="00E51B7F"/>
    <w:rsid w:val="00E63C38"/>
    <w:rsid w:val="00E70E40"/>
    <w:rsid w:val="00E92A16"/>
    <w:rsid w:val="00EA2E79"/>
    <w:rsid w:val="00ED5896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9F5A8-CD77-422C-956E-4329FAB0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20A12-27FE-47B5-B1C2-2935274D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63</cp:revision>
  <cp:lastPrinted>2017-07-10T10:15:00Z</cp:lastPrinted>
  <dcterms:created xsi:type="dcterms:W3CDTF">2017-05-17T08:39:00Z</dcterms:created>
  <dcterms:modified xsi:type="dcterms:W3CDTF">2017-10-30T12:39:00Z</dcterms:modified>
</cp:coreProperties>
</file>